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4E559F" w:rsidRPr="00F97576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4E559F" w:rsidRDefault="00AC627D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6192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E559F" w:rsidRDefault="004E559F">
            <w:pPr>
              <w:jc w:val="center"/>
              <w:rPr>
                <w:color w:val="000000"/>
                <w:lang w:val="en-US"/>
              </w:rPr>
            </w:pPr>
          </w:p>
          <w:p w:rsidR="004E559F" w:rsidRDefault="004E559F">
            <w:pPr>
              <w:pStyle w:val="5"/>
            </w:pPr>
          </w:p>
          <w:p w:rsidR="004E559F" w:rsidRDefault="004E559F">
            <w:pPr>
              <w:jc w:val="center"/>
              <w:rPr>
                <w:lang w:val="en-US"/>
              </w:rPr>
            </w:pPr>
          </w:p>
          <w:p w:rsidR="004E559F" w:rsidRDefault="004E559F">
            <w:pPr>
              <w:jc w:val="center"/>
              <w:rPr>
                <w:lang w:val="en-US"/>
              </w:rPr>
            </w:pPr>
          </w:p>
          <w:p w:rsidR="004E559F" w:rsidRDefault="00AC627D">
            <w:pPr>
              <w:pStyle w:val="a6"/>
              <w:jc w:val="center"/>
              <w:rPr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sz w:val="20"/>
                <w:szCs w:val="20"/>
                <w:lang w:val="en-US"/>
              </w:rPr>
              <w:t>REPUBLICA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 xml:space="preserve"> MOLDOVA</w:t>
            </w:r>
          </w:p>
          <w:p w:rsidR="004E559F" w:rsidRDefault="00AC627D">
            <w:pPr>
              <w:pStyle w:val="a6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sz w:val="20"/>
                <w:szCs w:val="20"/>
                <w:lang w:val="en-US"/>
              </w:rPr>
              <w:t>UTA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>
              <w:rPr>
                <w:b/>
                <w:sz w:val="20"/>
                <w:szCs w:val="20"/>
                <w:lang w:val="en-US"/>
              </w:rPr>
              <w:t>GĂGĂUZIA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  <w:lang w:val="en-US"/>
              </w:rPr>
              <w:t>MUNICIPIUL</w:t>
            </w:r>
            <w:proofErr w:type="spellEnd"/>
            <w:r>
              <w:rPr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  <w:lang w:val="en-US"/>
              </w:rPr>
              <w:t>CEADÎR-LUNGA</w:t>
            </w:r>
            <w:proofErr w:type="spellEnd"/>
          </w:p>
          <w:p w:rsidR="004E559F" w:rsidRDefault="00AC627D">
            <w:pPr>
              <w:pStyle w:val="a6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4E559F" w:rsidRDefault="00AC627D">
            <w:pPr>
              <w:pStyle w:val="a6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20"/>
                <w:szCs w:val="20"/>
                <w:lang w:val="tr-TR"/>
              </w:rPr>
              <w:t>MD-6101</w:t>
            </w:r>
            <w:r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4E559F" w:rsidRDefault="00AC627D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РЕСПУБЛИКА МОЛДОВА</w:t>
            </w:r>
          </w:p>
          <w:p w:rsidR="004E559F" w:rsidRDefault="00AC627D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АТО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ГАГАУЗИЯ</w:t>
            </w:r>
            <w:proofErr w:type="spellEnd"/>
          </w:p>
          <w:p w:rsidR="004E559F" w:rsidRDefault="00AC627D">
            <w:pPr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МУНИЦИПИЙ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ЧАДЫР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>–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ЛУНГА</w:t>
            </w:r>
            <w:proofErr w:type="spellEnd"/>
          </w:p>
          <w:p w:rsidR="004E559F" w:rsidRDefault="00AC627D">
            <w:pPr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4E559F" w:rsidRDefault="00AC627D">
            <w:pPr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4E559F" w:rsidRDefault="00AC627D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4E559F" w:rsidRDefault="00AC627D">
            <w:pPr>
              <w:jc w:val="center"/>
              <w:rPr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>
              <w:rPr>
                <w:sz w:val="22"/>
                <w:szCs w:val="22"/>
                <w:lang w:val="tr-TR"/>
              </w:rPr>
              <w:t xml:space="preserve">3 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4E559F" w:rsidRDefault="005E04C5">
            <w:pPr>
              <w:jc w:val="center"/>
              <w:rPr>
                <w:rStyle w:val="a3"/>
                <w:b/>
                <w:lang w:val="tr-TR"/>
              </w:rPr>
            </w:pPr>
            <w:hyperlink r:id="rId10" w:history="1">
              <w:r w:rsidR="00AC627D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4E559F" w:rsidRDefault="00AC627D">
            <w:pPr>
              <w:jc w:val="center"/>
              <w:rPr>
                <w:b/>
                <w:color w:val="000000"/>
                <w:lang w:val="tr-TR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  <w:proofErr w:type="spellEnd"/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4E559F" w:rsidRDefault="00AC627D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E559F" w:rsidRDefault="004E559F">
            <w:pPr>
              <w:jc w:val="center"/>
              <w:rPr>
                <w:color w:val="000000"/>
                <w:lang w:val="tr-TR"/>
              </w:rPr>
            </w:pPr>
          </w:p>
          <w:p w:rsidR="004E559F" w:rsidRDefault="004E559F">
            <w:pPr>
              <w:jc w:val="center"/>
              <w:rPr>
                <w:color w:val="000000"/>
                <w:lang w:val="tr-TR"/>
              </w:rPr>
            </w:pPr>
          </w:p>
          <w:p w:rsidR="004E559F" w:rsidRDefault="004E559F">
            <w:pPr>
              <w:jc w:val="center"/>
              <w:rPr>
                <w:color w:val="000000"/>
                <w:lang w:val="en-US"/>
              </w:rPr>
            </w:pPr>
          </w:p>
          <w:p w:rsidR="004E559F" w:rsidRDefault="004E559F">
            <w:pPr>
              <w:jc w:val="center"/>
              <w:rPr>
                <w:color w:val="000000"/>
                <w:lang w:val="en-US"/>
              </w:rPr>
            </w:pPr>
          </w:p>
          <w:p w:rsidR="004E559F" w:rsidRDefault="00AC627D">
            <w:pPr>
              <w:pStyle w:val="5"/>
              <w:rPr>
                <w:sz w:val="20"/>
              </w:rPr>
            </w:pPr>
            <w:r>
              <w:rPr>
                <w:sz w:val="20"/>
              </w:rPr>
              <w:t>MOLDOVA RESPUBLİKASI</w:t>
            </w:r>
          </w:p>
          <w:p w:rsidR="004E559F" w:rsidRDefault="00AC627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GAGAUZİYA (GAGAUZ ERİ)</w:t>
            </w:r>
          </w:p>
          <w:p w:rsidR="004E559F" w:rsidRDefault="00AC627D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4E559F" w:rsidRDefault="00AC627D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>
              <w:rPr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4E559F" w:rsidRDefault="00AC627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4E559F" w:rsidRDefault="00AC627D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MD-6101, LENİN sokaa, 91</w:t>
            </w:r>
          </w:p>
        </w:tc>
      </w:tr>
    </w:tbl>
    <w:p w:rsidR="004E559F" w:rsidRDefault="00AC627D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C82A7E" w:rsidRPr="00DA3635" w:rsidRDefault="00DA3635">
      <w:pPr>
        <w:jc w:val="center"/>
        <w:rPr>
          <w:b/>
        </w:rPr>
      </w:pPr>
      <w:r>
        <w:rPr>
          <w:b/>
        </w:rPr>
        <w:t>22.07</w:t>
      </w:r>
      <w:r w:rsidR="00AD4337">
        <w:rPr>
          <w:b/>
        </w:rPr>
        <w:t>.</w:t>
      </w:r>
      <w:r w:rsidR="00E43FCC">
        <w:rPr>
          <w:b/>
        </w:rPr>
        <w:t>2025</w:t>
      </w:r>
      <w:r w:rsidR="00AC627D">
        <w:rPr>
          <w:b/>
        </w:rPr>
        <w:t xml:space="preserve"> г.                                                                                                          </w:t>
      </w:r>
      <w:r w:rsidR="00C45D75">
        <w:rPr>
          <w:b/>
        </w:rPr>
        <w:t xml:space="preserve">№ </w:t>
      </w:r>
      <w:r>
        <w:rPr>
          <w:b/>
        </w:rPr>
        <w:t>проект</w:t>
      </w:r>
    </w:p>
    <w:p w:rsidR="004E559F" w:rsidRDefault="00AC627D">
      <w:pPr>
        <w:jc w:val="center"/>
        <w:rPr>
          <w:b/>
        </w:rPr>
      </w:pPr>
      <w:r>
        <w:rPr>
          <w:b/>
        </w:rPr>
        <w:t>мун. Чадыр-Лунга</w:t>
      </w:r>
    </w:p>
    <w:p w:rsidR="004E559F" w:rsidRDefault="004E559F">
      <w:pPr>
        <w:jc w:val="center"/>
        <w:rPr>
          <w:b/>
        </w:rPr>
      </w:pPr>
    </w:p>
    <w:p w:rsidR="00840D4F" w:rsidRPr="00773442" w:rsidRDefault="00840D4F" w:rsidP="00840D4F">
      <w:pPr>
        <w:pStyle w:val="a7"/>
        <w:ind w:left="0"/>
        <w:rPr>
          <w:b/>
        </w:rPr>
      </w:pPr>
      <w:r w:rsidRPr="00773442">
        <w:rPr>
          <w:b/>
        </w:rPr>
        <w:t>О продаже земельн</w:t>
      </w:r>
      <w:r>
        <w:rPr>
          <w:b/>
        </w:rPr>
        <w:t>ых</w:t>
      </w:r>
      <w:r w:rsidRPr="00773442">
        <w:rPr>
          <w:b/>
        </w:rPr>
        <w:t xml:space="preserve"> участк</w:t>
      </w:r>
      <w:r>
        <w:rPr>
          <w:b/>
        </w:rPr>
        <w:t>ов, находящихся</w:t>
      </w:r>
      <w:r w:rsidRPr="00773442">
        <w:rPr>
          <w:b/>
        </w:rPr>
        <w:t xml:space="preserve"> в пользовании</w:t>
      </w:r>
    </w:p>
    <w:p w:rsidR="004E559F" w:rsidRDefault="004E559F">
      <w:pPr>
        <w:ind w:left="284"/>
        <w:rPr>
          <w:b/>
        </w:rPr>
      </w:pPr>
    </w:p>
    <w:p w:rsidR="004E559F" w:rsidRDefault="00AD4337" w:rsidP="00C82A7E">
      <w:pPr>
        <w:pStyle w:val="a7"/>
        <w:ind w:left="284"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связи с завершение</w:t>
      </w:r>
      <w:r w:rsidR="002A2893">
        <w:rPr>
          <w:rFonts w:ascii="Times New Roman CYR" w:hAnsi="Times New Roman CYR" w:cs="Times New Roman CYR"/>
        </w:rPr>
        <w:t>м</w:t>
      </w:r>
      <w:r>
        <w:rPr>
          <w:rFonts w:ascii="Times New Roman CYR" w:hAnsi="Times New Roman CYR" w:cs="Times New Roman CYR"/>
        </w:rPr>
        <w:t xml:space="preserve"> кадастровых работ по разграничению земель публичной собственности</w:t>
      </w:r>
      <w:r w:rsidR="00144E64">
        <w:rPr>
          <w:rFonts w:ascii="Times New Roman CYR" w:hAnsi="Times New Roman CYR" w:cs="Times New Roman CYR"/>
        </w:rPr>
        <w:t>,</w:t>
      </w:r>
      <w:r>
        <w:rPr>
          <w:rFonts w:ascii="Times New Roman CYR" w:hAnsi="Times New Roman CYR" w:cs="Times New Roman CYR"/>
        </w:rPr>
        <w:t xml:space="preserve"> на основании решения </w:t>
      </w:r>
      <w:proofErr w:type="spellStart"/>
      <w:r>
        <w:rPr>
          <w:rFonts w:ascii="Times New Roman CYR" w:hAnsi="Times New Roman CYR" w:cs="Times New Roman CYR"/>
        </w:rPr>
        <w:t>Чадыр-Лунгск</w:t>
      </w:r>
      <w:r w:rsidR="00DA3635">
        <w:rPr>
          <w:rFonts w:ascii="Times New Roman CYR" w:hAnsi="Times New Roman CYR" w:cs="Times New Roman CYR"/>
        </w:rPr>
        <w:t>ого</w:t>
      </w:r>
      <w:proofErr w:type="spellEnd"/>
      <w:r w:rsidR="00DA3635">
        <w:rPr>
          <w:rFonts w:ascii="Times New Roman CYR" w:hAnsi="Times New Roman CYR" w:cs="Times New Roman CYR"/>
        </w:rPr>
        <w:t xml:space="preserve"> Муниципального Совета № 3/22</w:t>
      </w:r>
      <w:r>
        <w:rPr>
          <w:rFonts w:ascii="Times New Roman CYR" w:hAnsi="Times New Roman CYR" w:cs="Times New Roman CYR"/>
        </w:rPr>
        <w:t xml:space="preserve"> от </w:t>
      </w:r>
      <w:proofErr w:type="spellStart"/>
      <w:r>
        <w:rPr>
          <w:rFonts w:ascii="Times New Roman CYR" w:hAnsi="Times New Roman CYR" w:cs="Times New Roman CYR"/>
        </w:rPr>
        <w:t>25.03.2025г</w:t>
      </w:r>
      <w:proofErr w:type="spellEnd"/>
      <w:r>
        <w:rPr>
          <w:rFonts w:ascii="Times New Roman CYR" w:hAnsi="Times New Roman CYR" w:cs="Times New Roman CYR"/>
        </w:rPr>
        <w:t>. «</w:t>
      </w:r>
      <w:r>
        <w:t>Об утверждении кадастровых материалов с целью первичной регистрации земельных участков публичной собственности»</w:t>
      </w:r>
      <w:r w:rsidR="0034029A">
        <w:t xml:space="preserve">, </w:t>
      </w:r>
      <w:r w:rsidR="00AC627D">
        <w:rPr>
          <w:rFonts w:ascii="Times New Roman CYR" w:hAnsi="Times New Roman CYR" w:cs="Times New Roman CYR"/>
        </w:rPr>
        <w:t xml:space="preserve">в соответствии </w:t>
      </w:r>
      <w:r w:rsidR="00C711E3">
        <w:rPr>
          <w:rFonts w:ascii="Times New Roman CYR" w:hAnsi="Times New Roman CYR" w:cs="Times New Roman CYR"/>
        </w:rPr>
        <w:t xml:space="preserve">ст. 19 Земельного Кодекса РМ № </w:t>
      </w:r>
      <w:r w:rsidR="00C711E3">
        <w:t>22  от  15.02.2024</w:t>
      </w:r>
      <w:r w:rsidR="00F97576">
        <w:t xml:space="preserve"> </w:t>
      </w:r>
      <w:r w:rsidR="00C711E3">
        <w:t>г.,</w:t>
      </w:r>
      <w:r w:rsidR="00AC627D">
        <w:rPr>
          <w:rFonts w:ascii="Times New Roman CYR" w:hAnsi="Times New Roman CYR" w:cs="Times New Roman CYR"/>
        </w:rPr>
        <w:t xml:space="preserve"> </w:t>
      </w:r>
      <w:r w:rsidR="00AC627D">
        <w:t xml:space="preserve">ч. (2) </w:t>
      </w:r>
      <w:proofErr w:type="spellStart"/>
      <w:r w:rsidR="00AC627D">
        <w:t>ст.3</w:t>
      </w:r>
      <w:proofErr w:type="spellEnd"/>
      <w:r w:rsidR="00AC627D">
        <w:t xml:space="preserve">,  </w:t>
      </w:r>
      <w:r w:rsidR="00AC627D">
        <w:rPr>
          <w:color w:val="000000"/>
        </w:rPr>
        <w:t>п.</w:t>
      </w:r>
      <w:r w:rsidR="00AC627D">
        <w:rPr>
          <w:color w:val="000000"/>
          <w:lang w:val="en-US"/>
        </w:rPr>
        <w:t>b</w:t>
      </w:r>
      <w:r w:rsidR="00AC627D">
        <w:rPr>
          <w:color w:val="000000"/>
        </w:rPr>
        <w:t xml:space="preserve">) </w:t>
      </w:r>
      <w:proofErr w:type="spellStart"/>
      <w:r w:rsidR="00AC627D">
        <w:rPr>
          <w:color w:val="000000"/>
        </w:rPr>
        <w:t>ч.2</w:t>
      </w:r>
      <w:proofErr w:type="spellEnd"/>
      <w:r w:rsidR="00AC627D">
        <w:rPr>
          <w:color w:val="000000"/>
        </w:rPr>
        <w:t xml:space="preserve">, </w:t>
      </w:r>
      <w:proofErr w:type="gramStart"/>
      <w:r w:rsidR="00AC627D">
        <w:rPr>
          <w:color w:val="000000"/>
          <w:lang w:val="en-US"/>
        </w:rPr>
        <w:t>c</w:t>
      </w:r>
      <w:proofErr w:type="spellStart"/>
      <w:proofErr w:type="gramEnd"/>
      <w:r w:rsidR="00AC627D">
        <w:rPr>
          <w:color w:val="000000"/>
        </w:rPr>
        <w:t>т.14</w:t>
      </w:r>
      <w:proofErr w:type="spellEnd"/>
      <w:r w:rsidR="00AC627D">
        <w:rPr>
          <w:color w:val="000000"/>
        </w:rPr>
        <w:t xml:space="preserve">, ч.(2) и (3) </w:t>
      </w:r>
      <w:proofErr w:type="spellStart"/>
      <w:r w:rsidR="00AC627D">
        <w:rPr>
          <w:color w:val="000000"/>
        </w:rPr>
        <w:t>ст.77</w:t>
      </w:r>
      <w:proofErr w:type="spellEnd"/>
      <w:r w:rsidR="00AC627D">
        <w:rPr>
          <w:color w:val="000000"/>
        </w:rPr>
        <w:t xml:space="preserve"> Закона “</w:t>
      </w:r>
      <w:r w:rsidR="00AC627D">
        <w:rPr>
          <w:color w:val="000000"/>
          <w:lang w:val="en-US"/>
        </w:rPr>
        <w:t>O</w:t>
      </w:r>
      <w:r w:rsidR="00AC627D">
        <w:rPr>
          <w:color w:val="000000"/>
        </w:rPr>
        <w:t xml:space="preserve"> </w:t>
      </w:r>
      <w:proofErr w:type="gramStart"/>
      <w:r w:rsidR="00AC627D">
        <w:rPr>
          <w:color w:val="000000"/>
        </w:rPr>
        <w:t>местном</w:t>
      </w:r>
      <w:proofErr w:type="gramEnd"/>
      <w:r w:rsidR="00AC627D">
        <w:rPr>
          <w:color w:val="000000"/>
        </w:rPr>
        <w:t xml:space="preserve"> публичном управлении”</w:t>
      </w:r>
      <w:r w:rsidR="00AC627D">
        <w:rPr>
          <w:sz w:val="22"/>
          <w:szCs w:val="22"/>
        </w:rPr>
        <w:t xml:space="preserve"> </w:t>
      </w:r>
      <w:r w:rsidR="00AC627D">
        <w:rPr>
          <w:color w:val="000000"/>
        </w:rPr>
        <w:t>№ 436-</w:t>
      </w:r>
      <w:proofErr w:type="spellStart"/>
      <w:r w:rsidR="00AC627D">
        <w:rPr>
          <w:color w:val="000000"/>
        </w:rPr>
        <w:t>XVI</w:t>
      </w:r>
      <w:proofErr w:type="spellEnd"/>
      <w:r w:rsidR="00AC627D">
        <w:rPr>
          <w:color w:val="000000"/>
        </w:rPr>
        <w:t xml:space="preserve"> от 08.12.2006 г., </w:t>
      </w:r>
      <w:proofErr w:type="spellStart"/>
      <w:r w:rsidR="00AC627D">
        <w:rPr>
          <w:color w:val="000000"/>
        </w:rPr>
        <w:t>ст.543</w:t>
      </w:r>
      <w:proofErr w:type="spellEnd"/>
      <w:r w:rsidR="00AC627D">
        <w:rPr>
          <w:color w:val="000000"/>
        </w:rPr>
        <w:t xml:space="preserve">-544, </w:t>
      </w:r>
      <w:proofErr w:type="spellStart"/>
      <w:r w:rsidR="00AC627D">
        <w:rPr>
          <w:color w:val="000000"/>
        </w:rPr>
        <w:t>ст.567</w:t>
      </w:r>
      <w:proofErr w:type="spellEnd"/>
      <w:r w:rsidR="00AC627D">
        <w:rPr>
          <w:color w:val="000000"/>
        </w:rPr>
        <w:t>-571 ГК РМ,</w:t>
      </w:r>
      <w:r w:rsidR="00DA3635">
        <w:rPr>
          <w:color w:val="000000"/>
        </w:rPr>
        <w:t xml:space="preserve"> </w:t>
      </w:r>
      <w:r w:rsidR="00DA3635" w:rsidRPr="001637ED">
        <w:rPr>
          <w:color w:val="000000"/>
        </w:rPr>
        <w:t xml:space="preserve">Постановление Правительства № 91 от </w:t>
      </w:r>
      <w:proofErr w:type="spellStart"/>
      <w:r w:rsidR="00DA3635" w:rsidRPr="001637ED">
        <w:rPr>
          <w:color w:val="000000"/>
        </w:rPr>
        <w:t>11.02.2019г</w:t>
      </w:r>
      <w:proofErr w:type="spellEnd"/>
      <w:r w:rsidR="00DA3635" w:rsidRPr="001637ED">
        <w:rPr>
          <w:color w:val="000000"/>
        </w:rPr>
        <w:t>. «</w:t>
      </w:r>
      <w:r w:rsidR="00DA3635">
        <w:t>О</w:t>
      </w:r>
      <w:r w:rsidR="00DA3635" w:rsidRPr="001637ED">
        <w:t>б утверждении положений об освоении земельных участков, находящихся в публичной собственности</w:t>
      </w:r>
      <w:r w:rsidR="00DA3635">
        <w:t>».</w:t>
      </w:r>
    </w:p>
    <w:p w:rsidR="004E559F" w:rsidRDefault="004E559F">
      <w:pPr>
        <w:widowControl w:val="0"/>
        <w:tabs>
          <w:tab w:val="left" w:pos="2506"/>
        </w:tabs>
        <w:autoSpaceDE w:val="0"/>
        <w:autoSpaceDN w:val="0"/>
        <w:adjustRightInd w:val="0"/>
        <w:ind w:left="284"/>
        <w:jc w:val="center"/>
        <w:rPr>
          <w:rFonts w:ascii="Times New Roman CYR" w:hAnsi="Times New Roman CYR" w:cs="Times New Roman CYR"/>
        </w:rPr>
      </w:pPr>
    </w:p>
    <w:p w:rsidR="004E559F" w:rsidRDefault="00AC627D">
      <w:pPr>
        <w:widowControl w:val="0"/>
        <w:tabs>
          <w:tab w:val="left" w:pos="2506"/>
        </w:tabs>
        <w:autoSpaceDE w:val="0"/>
        <w:autoSpaceDN w:val="0"/>
        <w:adjustRightInd w:val="0"/>
        <w:ind w:left="284"/>
        <w:jc w:val="center"/>
        <w:rPr>
          <w:rFonts w:ascii="Times New Roman CYR" w:hAnsi="Times New Roman CYR" w:cs="Times New Roman CYR"/>
        </w:rPr>
      </w:pPr>
      <w:proofErr w:type="spellStart"/>
      <w:r>
        <w:rPr>
          <w:rFonts w:ascii="Times New Roman CYR" w:hAnsi="Times New Roman CYR" w:cs="Times New Roman CYR"/>
        </w:rPr>
        <w:t>Чадыр-Лунгский</w:t>
      </w:r>
      <w:proofErr w:type="spellEnd"/>
      <w:r>
        <w:rPr>
          <w:rFonts w:ascii="Times New Roman CYR" w:hAnsi="Times New Roman CYR" w:cs="Times New Roman CYR"/>
        </w:rPr>
        <w:t xml:space="preserve"> Муниципальный Совет</w:t>
      </w:r>
    </w:p>
    <w:p w:rsidR="004E559F" w:rsidRDefault="00AC627D">
      <w:pPr>
        <w:widowControl w:val="0"/>
        <w:tabs>
          <w:tab w:val="left" w:pos="2506"/>
        </w:tabs>
        <w:autoSpaceDE w:val="0"/>
        <w:autoSpaceDN w:val="0"/>
        <w:adjustRightInd w:val="0"/>
        <w:ind w:left="284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>РЕШИЛ</w:t>
      </w:r>
      <w:r>
        <w:rPr>
          <w:rFonts w:ascii="Times New Roman CYR" w:hAnsi="Times New Roman CYR" w:cs="Times New Roman CYR"/>
        </w:rPr>
        <w:t>:</w:t>
      </w:r>
    </w:p>
    <w:p w:rsidR="004E559F" w:rsidRDefault="004E559F">
      <w:pPr>
        <w:widowControl w:val="0"/>
        <w:tabs>
          <w:tab w:val="left" w:pos="2506"/>
        </w:tabs>
        <w:autoSpaceDE w:val="0"/>
        <w:autoSpaceDN w:val="0"/>
        <w:adjustRightInd w:val="0"/>
        <w:ind w:left="284"/>
        <w:jc w:val="center"/>
        <w:rPr>
          <w:rFonts w:ascii="Times New Roman CYR" w:hAnsi="Times New Roman CYR" w:cs="Times New Roman CYR"/>
        </w:rPr>
      </w:pPr>
    </w:p>
    <w:p w:rsidR="00AD4337" w:rsidRPr="00AD4337" w:rsidRDefault="00AC627D" w:rsidP="00840D4F">
      <w:pPr>
        <w:pStyle w:val="a7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  <w:b/>
          <w:i/>
        </w:rPr>
      </w:pPr>
      <w:r>
        <w:rPr>
          <w:rFonts w:ascii="Times New Roman CYR" w:hAnsi="Times New Roman CYR" w:cs="Times New Roman CYR"/>
          <w:bCs/>
        </w:rPr>
        <w:t xml:space="preserve">Разрешить </w:t>
      </w:r>
      <w:proofErr w:type="spellStart"/>
      <w:r>
        <w:rPr>
          <w:rFonts w:ascii="Times New Roman CYR" w:hAnsi="Times New Roman CYR" w:cs="Times New Roman CYR"/>
          <w:bCs/>
        </w:rPr>
        <w:t>примэрии</w:t>
      </w:r>
      <w:proofErr w:type="spellEnd"/>
      <w:r>
        <w:rPr>
          <w:rFonts w:ascii="Times New Roman CYR" w:hAnsi="Times New Roman CYR" w:cs="Times New Roman CYR"/>
          <w:bCs/>
        </w:rPr>
        <w:t xml:space="preserve"> </w:t>
      </w:r>
      <w:proofErr w:type="spellStart"/>
      <w:r>
        <w:rPr>
          <w:rFonts w:ascii="Times New Roman CYR" w:hAnsi="Times New Roman CYR" w:cs="Times New Roman CYR"/>
          <w:bCs/>
        </w:rPr>
        <w:t>мун</w:t>
      </w:r>
      <w:proofErr w:type="gramStart"/>
      <w:r>
        <w:rPr>
          <w:rFonts w:ascii="Times New Roman CYR" w:hAnsi="Times New Roman CYR" w:cs="Times New Roman CYR"/>
          <w:bCs/>
        </w:rPr>
        <w:t>.Ч</w:t>
      </w:r>
      <w:proofErr w:type="gramEnd"/>
      <w:r>
        <w:rPr>
          <w:rFonts w:ascii="Times New Roman CYR" w:hAnsi="Times New Roman CYR" w:cs="Times New Roman CYR"/>
          <w:bCs/>
        </w:rPr>
        <w:t>адыр-Лунга</w:t>
      </w:r>
      <w:proofErr w:type="spellEnd"/>
      <w:r>
        <w:rPr>
          <w:rFonts w:ascii="Times New Roman CYR" w:hAnsi="Times New Roman CYR" w:cs="Times New Roman CYR"/>
          <w:bCs/>
        </w:rPr>
        <w:t xml:space="preserve"> продать </w:t>
      </w:r>
      <w:r>
        <w:rPr>
          <w:rFonts w:ascii="Times New Roman CYR" w:hAnsi="Times New Roman CYR" w:cs="Times New Roman CYR"/>
        </w:rPr>
        <w:t>путём прямых переговоров как прилегающи</w:t>
      </w:r>
      <w:r w:rsidR="00F97576">
        <w:rPr>
          <w:rFonts w:ascii="Times New Roman CYR" w:hAnsi="Times New Roman CYR" w:cs="Times New Roman CYR"/>
        </w:rPr>
        <w:t>й</w:t>
      </w:r>
      <w:r>
        <w:rPr>
          <w:rFonts w:ascii="Times New Roman CYR" w:hAnsi="Times New Roman CYR" w:cs="Times New Roman CYR"/>
          <w:bCs/>
        </w:rPr>
        <w:t xml:space="preserve"> земельны</w:t>
      </w:r>
      <w:r w:rsidR="00F97576">
        <w:rPr>
          <w:rFonts w:ascii="Times New Roman CYR" w:hAnsi="Times New Roman CYR" w:cs="Times New Roman CYR"/>
          <w:bCs/>
        </w:rPr>
        <w:t>й</w:t>
      </w:r>
      <w:r>
        <w:rPr>
          <w:rFonts w:ascii="Times New Roman CYR" w:hAnsi="Times New Roman CYR" w:cs="Times New Roman CYR"/>
          <w:bCs/>
        </w:rPr>
        <w:t xml:space="preserve"> участ</w:t>
      </w:r>
      <w:r w:rsidR="00F97576">
        <w:rPr>
          <w:rFonts w:ascii="Times New Roman CYR" w:hAnsi="Times New Roman CYR" w:cs="Times New Roman CYR"/>
          <w:bCs/>
        </w:rPr>
        <w:t>ок</w:t>
      </w:r>
      <w:r>
        <w:rPr>
          <w:rFonts w:ascii="Times New Roman CYR" w:hAnsi="Times New Roman CYR" w:cs="Times New Roman CYR"/>
          <w:bCs/>
        </w:rPr>
        <w:t>, р</w:t>
      </w:r>
      <w:r w:rsidR="0034029A">
        <w:rPr>
          <w:rFonts w:ascii="Times New Roman CYR" w:hAnsi="Times New Roman CYR" w:cs="Times New Roman CYR"/>
        </w:rPr>
        <w:t>асположенны</w:t>
      </w:r>
      <w:r w:rsidR="00F97576">
        <w:rPr>
          <w:rFonts w:ascii="Times New Roman CYR" w:hAnsi="Times New Roman CYR" w:cs="Times New Roman CYR"/>
        </w:rPr>
        <w:t>й</w:t>
      </w:r>
      <w:r w:rsidR="00C82A7E">
        <w:rPr>
          <w:rFonts w:ascii="Times New Roman CYR" w:hAnsi="Times New Roman CYR" w:cs="Times New Roman CYR"/>
        </w:rPr>
        <w:t xml:space="preserve"> по</w:t>
      </w:r>
      <w:r w:rsidR="00AD4337">
        <w:rPr>
          <w:rFonts w:ascii="Times New Roman CYR" w:hAnsi="Times New Roman CYR" w:cs="Times New Roman CYR"/>
        </w:rPr>
        <w:t>:</w:t>
      </w:r>
    </w:p>
    <w:p w:rsidR="00495BA0" w:rsidRPr="00495BA0" w:rsidRDefault="00495BA0" w:rsidP="00840D4F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1.1. </w:t>
      </w:r>
      <w:r w:rsidR="00C82A7E" w:rsidRPr="00495BA0">
        <w:rPr>
          <w:rFonts w:ascii="Times New Roman CYR" w:hAnsi="Times New Roman CYR" w:cs="Times New Roman CYR"/>
        </w:rPr>
        <w:t xml:space="preserve">ул. </w:t>
      </w:r>
      <w:r w:rsidR="00DD65B0">
        <w:rPr>
          <w:rFonts w:ascii="Times New Roman CYR" w:hAnsi="Times New Roman CYR" w:cs="Times New Roman CYR"/>
        </w:rPr>
        <w:t>Проездная, 5</w:t>
      </w:r>
      <w:r w:rsidR="00DD65B0">
        <w:rPr>
          <w:rFonts w:ascii="Times New Roman CYR" w:hAnsi="Times New Roman CYR" w:cs="Times New Roman CYR"/>
          <w:lang w:val="en-US"/>
        </w:rPr>
        <w:t>g</w:t>
      </w:r>
      <w:r w:rsidR="00C82A7E" w:rsidRPr="00495BA0">
        <w:rPr>
          <w:rFonts w:ascii="Times New Roman CYR" w:hAnsi="Times New Roman CYR" w:cs="Times New Roman CYR"/>
        </w:rPr>
        <w:t xml:space="preserve"> в </w:t>
      </w:r>
      <w:proofErr w:type="spellStart"/>
      <w:r w:rsidR="00C82A7E" w:rsidRPr="00495BA0">
        <w:rPr>
          <w:rFonts w:ascii="Times New Roman CYR" w:hAnsi="Times New Roman CYR" w:cs="Times New Roman CYR"/>
        </w:rPr>
        <w:t>мун</w:t>
      </w:r>
      <w:proofErr w:type="gramStart"/>
      <w:r w:rsidR="00C82A7E" w:rsidRPr="00495BA0">
        <w:rPr>
          <w:rFonts w:ascii="Times New Roman CYR" w:hAnsi="Times New Roman CYR" w:cs="Times New Roman CYR"/>
        </w:rPr>
        <w:t>.Ч</w:t>
      </w:r>
      <w:proofErr w:type="gramEnd"/>
      <w:r w:rsidR="00C82A7E" w:rsidRPr="00495BA0">
        <w:rPr>
          <w:rFonts w:ascii="Times New Roman CYR" w:hAnsi="Times New Roman CYR" w:cs="Times New Roman CYR"/>
        </w:rPr>
        <w:t>адыр-Лунга</w:t>
      </w:r>
      <w:proofErr w:type="spellEnd"/>
      <w:r w:rsidR="000575AB" w:rsidRPr="00495BA0">
        <w:rPr>
          <w:rFonts w:ascii="Times New Roman CYR" w:hAnsi="Times New Roman CYR" w:cs="Times New Roman CYR"/>
        </w:rPr>
        <w:t>,</w:t>
      </w:r>
      <w:r w:rsidR="00C82A7E" w:rsidRPr="00495BA0">
        <w:rPr>
          <w:rFonts w:ascii="Times New Roman CYR" w:hAnsi="Times New Roman CYR" w:cs="Times New Roman CYR"/>
        </w:rPr>
        <w:t xml:space="preserve"> </w:t>
      </w:r>
      <w:r w:rsidR="00AC627D">
        <w:t xml:space="preserve">к/н </w:t>
      </w:r>
      <w:r w:rsidR="00DD65B0">
        <w:t>9602210.440</w:t>
      </w:r>
      <w:r w:rsidR="009400B5" w:rsidRPr="00495BA0">
        <w:rPr>
          <w:rFonts w:ascii="Times New Roman CYR" w:hAnsi="Times New Roman CYR" w:cs="Times New Roman CYR"/>
        </w:rPr>
        <w:t xml:space="preserve"> площадью</w:t>
      </w:r>
      <w:r w:rsidR="00451AF4" w:rsidRPr="00495BA0">
        <w:rPr>
          <w:rFonts w:ascii="Times New Roman CYR" w:hAnsi="Times New Roman CYR" w:cs="Times New Roman CYR"/>
        </w:rPr>
        <w:t xml:space="preserve"> </w:t>
      </w:r>
      <w:r w:rsidR="00DD65B0">
        <w:rPr>
          <w:rFonts w:ascii="Times New Roman CYR" w:hAnsi="Times New Roman CYR" w:cs="Times New Roman CYR"/>
        </w:rPr>
        <w:t>0,0048</w:t>
      </w:r>
      <w:r w:rsidR="00451AF4" w:rsidRPr="00495BA0">
        <w:rPr>
          <w:rFonts w:ascii="Times New Roman CYR" w:hAnsi="Times New Roman CYR" w:cs="Times New Roman CYR"/>
        </w:rPr>
        <w:t xml:space="preserve"> га</w:t>
      </w:r>
      <w:r w:rsidR="00451AF4">
        <w:t xml:space="preserve"> </w:t>
      </w:r>
      <w:proofErr w:type="spellStart"/>
      <w:r w:rsidR="00DD65B0">
        <w:t>Барбинягра</w:t>
      </w:r>
      <w:proofErr w:type="spellEnd"/>
      <w:r w:rsidR="00DD65B0">
        <w:t xml:space="preserve"> Ирине</w:t>
      </w:r>
      <w:r w:rsidR="00DD65B0">
        <w:rPr>
          <w:rFonts w:ascii="Times New Roman CYR" w:hAnsi="Times New Roman CYR" w:cs="Times New Roman CYR"/>
        </w:rPr>
        <w:t>, проживающей</w:t>
      </w:r>
      <w:r w:rsidR="00451AF4" w:rsidRPr="00495BA0">
        <w:rPr>
          <w:rFonts w:ascii="Times New Roman CYR" w:hAnsi="Times New Roman CYR" w:cs="Times New Roman CYR"/>
        </w:rPr>
        <w:t xml:space="preserve"> по ул. </w:t>
      </w:r>
      <w:r w:rsidR="00DD65B0">
        <w:rPr>
          <w:rFonts w:ascii="Times New Roman CYR" w:hAnsi="Times New Roman CYR" w:cs="Times New Roman CYR"/>
        </w:rPr>
        <w:t>Проездная, 5 кв. 6</w:t>
      </w:r>
      <w:r w:rsidR="009400B5" w:rsidRPr="00495BA0">
        <w:rPr>
          <w:rFonts w:ascii="Times New Roman CYR" w:hAnsi="Times New Roman CYR" w:cs="Times New Roman CYR"/>
        </w:rPr>
        <w:t>.</w:t>
      </w:r>
    </w:p>
    <w:p w:rsidR="00144E64" w:rsidRPr="00840D4F" w:rsidRDefault="00F97576" w:rsidP="00F97576">
      <w:pPr>
        <w:pStyle w:val="a7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  <w:b/>
          <w:i/>
        </w:rPr>
      </w:pPr>
      <w:r>
        <w:rPr>
          <w:color w:val="000000"/>
        </w:rPr>
        <w:t>П</w:t>
      </w:r>
      <w:r w:rsidR="00AC627D" w:rsidRPr="00840D4F">
        <w:rPr>
          <w:color w:val="000000"/>
        </w:rPr>
        <w:t>ровести согласно действующему законодательству оценку и процедуру купли-продажи земельн</w:t>
      </w:r>
      <w:r w:rsidR="00840D4F">
        <w:rPr>
          <w:color w:val="000000"/>
        </w:rPr>
        <w:t>ых</w:t>
      </w:r>
      <w:r w:rsidR="00AC627D" w:rsidRPr="00840D4F">
        <w:rPr>
          <w:color w:val="000000"/>
        </w:rPr>
        <w:t xml:space="preserve"> участк</w:t>
      </w:r>
      <w:r w:rsidR="00840D4F">
        <w:rPr>
          <w:color w:val="000000"/>
        </w:rPr>
        <w:t>ов</w:t>
      </w:r>
      <w:r w:rsidR="00AC627D" w:rsidRPr="00840D4F">
        <w:rPr>
          <w:color w:val="000000"/>
        </w:rPr>
        <w:t>, указанн</w:t>
      </w:r>
      <w:r w:rsidR="00840D4F">
        <w:rPr>
          <w:color w:val="000000"/>
        </w:rPr>
        <w:t xml:space="preserve">ых в </w:t>
      </w:r>
      <w:proofErr w:type="spellStart"/>
      <w:r w:rsidR="00840D4F">
        <w:rPr>
          <w:color w:val="000000"/>
        </w:rPr>
        <w:t>ч.1</w:t>
      </w:r>
      <w:proofErr w:type="spellEnd"/>
      <w:r w:rsidR="00840D4F">
        <w:rPr>
          <w:color w:val="000000"/>
        </w:rPr>
        <w:t xml:space="preserve"> настоящего решения;</w:t>
      </w:r>
    </w:p>
    <w:p w:rsidR="004E559F" w:rsidRPr="00840D4F" w:rsidRDefault="00F97576" w:rsidP="00F97576">
      <w:pPr>
        <w:pStyle w:val="a7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  <w:b/>
          <w:i/>
        </w:rPr>
      </w:pPr>
      <w:r>
        <w:rPr>
          <w:rFonts w:ascii="Times New Roman CYR" w:hAnsi="Times New Roman CYR" w:cs="Times New Roman CYR"/>
        </w:rPr>
        <w:t>Д</w:t>
      </w:r>
      <w:r w:rsidR="00AC627D" w:rsidRPr="00840D4F">
        <w:rPr>
          <w:rFonts w:ascii="Times New Roman CYR" w:hAnsi="Times New Roman CYR" w:cs="Times New Roman CYR"/>
        </w:rPr>
        <w:t>о заключения договора купли-продажи земельн</w:t>
      </w:r>
      <w:r>
        <w:rPr>
          <w:rFonts w:ascii="Times New Roman CYR" w:hAnsi="Times New Roman CYR" w:cs="Times New Roman CYR"/>
        </w:rPr>
        <w:t>ого</w:t>
      </w:r>
      <w:r w:rsidR="00AC627D" w:rsidRPr="00840D4F">
        <w:rPr>
          <w:rFonts w:ascii="Times New Roman CYR" w:hAnsi="Times New Roman CYR" w:cs="Times New Roman CYR"/>
        </w:rPr>
        <w:t xml:space="preserve"> участк</w:t>
      </w:r>
      <w:r>
        <w:rPr>
          <w:rFonts w:ascii="Times New Roman CYR" w:hAnsi="Times New Roman CYR" w:cs="Times New Roman CYR"/>
        </w:rPr>
        <w:t>а</w:t>
      </w:r>
      <w:r w:rsidR="00840D4F">
        <w:rPr>
          <w:rFonts w:ascii="Times New Roman CYR" w:hAnsi="Times New Roman CYR" w:cs="Times New Roman CYR"/>
        </w:rPr>
        <w:t>,</w:t>
      </w:r>
      <w:r w:rsidR="00AC627D" w:rsidRPr="00840D4F">
        <w:rPr>
          <w:rFonts w:ascii="Times New Roman CYR" w:hAnsi="Times New Roman CYR" w:cs="Times New Roman CYR"/>
        </w:rPr>
        <w:t xml:space="preserve"> взыскать плату за пользование земельным участк</w:t>
      </w:r>
      <w:r>
        <w:rPr>
          <w:rFonts w:ascii="Times New Roman CYR" w:hAnsi="Times New Roman CYR" w:cs="Times New Roman CYR"/>
        </w:rPr>
        <w:t>ом</w:t>
      </w:r>
      <w:r w:rsidR="00AC627D" w:rsidRPr="00840D4F">
        <w:rPr>
          <w:rFonts w:ascii="Times New Roman CYR" w:hAnsi="Times New Roman CYR" w:cs="Times New Roman CYR"/>
        </w:rPr>
        <w:t xml:space="preserve"> с собственник</w:t>
      </w:r>
      <w:r>
        <w:rPr>
          <w:rFonts w:ascii="Times New Roman CYR" w:hAnsi="Times New Roman CYR" w:cs="Times New Roman CYR"/>
        </w:rPr>
        <w:t>а</w:t>
      </w:r>
      <w:r w:rsidR="00AC627D" w:rsidRPr="00840D4F">
        <w:rPr>
          <w:rFonts w:ascii="Times New Roman CYR" w:hAnsi="Times New Roman CYR" w:cs="Times New Roman CYR"/>
        </w:rPr>
        <w:t xml:space="preserve"> объект</w:t>
      </w:r>
      <w:r>
        <w:rPr>
          <w:rFonts w:ascii="Times New Roman CYR" w:hAnsi="Times New Roman CYR" w:cs="Times New Roman CYR"/>
        </w:rPr>
        <w:t>а</w:t>
      </w:r>
      <w:r w:rsidR="00AC627D" w:rsidRPr="00840D4F">
        <w:rPr>
          <w:rFonts w:ascii="Times New Roman CYR" w:hAnsi="Times New Roman CYR" w:cs="Times New Roman CYR"/>
        </w:rPr>
        <w:t xml:space="preserve"> недвижимого имущества, указанн</w:t>
      </w:r>
      <w:r>
        <w:rPr>
          <w:rFonts w:ascii="Times New Roman CYR" w:hAnsi="Times New Roman CYR" w:cs="Times New Roman CYR"/>
        </w:rPr>
        <w:t>ого</w:t>
      </w:r>
      <w:r w:rsidR="00AC627D" w:rsidRPr="00840D4F">
        <w:rPr>
          <w:rFonts w:ascii="Times New Roman CYR" w:hAnsi="Times New Roman CYR" w:cs="Times New Roman CYR"/>
        </w:rPr>
        <w:t xml:space="preserve"> в </w:t>
      </w:r>
      <w:r w:rsidR="00C82A7E" w:rsidRPr="00840D4F">
        <w:rPr>
          <w:rFonts w:ascii="Times New Roman CYR" w:hAnsi="Times New Roman CYR" w:cs="Times New Roman CYR"/>
        </w:rPr>
        <w:t>ч</w:t>
      </w:r>
      <w:r w:rsidR="00AC627D" w:rsidRPr="00840D4F">
        <w:rPr>
          <w:rFonts w:ascii="Times New Roman CYR" w:hAnsi="Times New Roman CYR" w:cs="Times New Roman CYR"/>
        </w:rPr>
        <w:t xml:space="preserve">. </w:t>
      </w:r>
      <w:r w:rsidR="00C82A7E" w:rsidRPr="00840D4F">
        <w:rPr>
          <w:rFonts w:ascii="Times New Roman CYR" w:hAnsi="Times New Roman CYR" w:cs="Times New Roman CYR"/>
        </w:rPr>
        <w:t>(1)</w:t>
      </w:r>
      <w:r w:rsidR="00AC627D" w:rsidRPr="00840D4F">
        <w:rPr>
          <w:rFonts w:ascii="Times New Roman CYR" w:hAnsi="Times New Roman CYR" w:cs="Times New Roman CYR"/>
        </w:rPr>
        <w:t xml:space="preserve"> настоящего решения</w:t>
      </w:r>
      <w:r>
        <w:rPr>
          <w:rFonts w:ascii="Times New Roman CYR" w:hAnsi="Times New Roman CYR" w:cs="Times New Roman CYR"/>
        </w:rPr>
        <w:t>,</w:t>
      </w:r>
      <w:bookmarkStart w:id="0" w:name="_GoBack"/>
      <w:bookmarkEnd w:id="0"/>
      <w:r>
        <w:rPr>
          <w:rFonts w:ascii="Times New Roman CYR" w:hAnsi="Times New Roman CYR" w:cs="Times New Roman CYR"/>
        </w:rPr>
        <w:t xml:space="preserve"> с момента регистрации права собственности</w:t>
      </w:r>
      <w:r w:rsidR="00AC627D" w:rsidRPr="00840D4F">
        <w:rPr>
          <w:rFonts w:ascii="Times New Roman CYR" w:hAnsi="Times New Roman CYR" w:cs="Times New Roman CYR"/>
        </w:rPr>
        <w:t xml:space="preserve"> согласно действующе</w:t>
      </w:r>
      <w:r w:rsidR="001368F4" w:rsidRPr="00840D4F">
        <w:rPr>
          <w:rFonts w:ascii="Times New Roman CYR" w:hAnsi="Times New Roman CYR" w:cs="Times New Roman CYR"/>
        </w:rPr>
        <w:t>му</w:t>
      </w:r>
      <w:r w:rsidR="00AC627D" w:rsidRPr="00840D4F">
        <w:rPr>
          <w:rFonts w:ascii="Times New Roman CYR" w:hAnsi="Times New Roman CYR" w:cs="Times New Roman CYR"/>
        </w:rPr>
        <w:t xml:space="preserve"> законодательств</w:t>
      </w:r>
      <w:r w:rsidR="001368F4" w:rsidRPr="00840D4F">
        <w:rPr>
          <w:rFonts w:ascii="Times New Roman CYR" w:hAnsi="Times New Roman CYR" w:cs="Times New Roman CYR"/>
        </w:rPr>
        <w:t>у</w:t>
      </w:r>
      <w:r w:rsidR="00AC627D" w:rsidRPr="00840D4F">
        <w:rPr>
          <w:rFonts w:ascii="Times New Roman CYR" w:hAnsi="Times New Roman CYR" w:cs="Times New Roman CYR"/>
        </w:rPr>
        <w:t>.</w:t>
      </w:r>
    </w:p>
    <w:p w:rsidR="004E559F" w:rsidRDefault="00AC627D" w:rsidP="00840D4F">
      <w:pPr>
        <w:pStyle w:val="a7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  <w:b/>
          <w:i/>
        </w:rPr>
      </w:pPr>
      <w:proofErr w:type="gramStart"/>
      <w:r>
        <w:t>Контроль за</w:t>
      </w:r>
      <w:proofErr w:type="gramEnd"/>
      <w:r>
        <w:t xml:space="preserve">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мун. Чадыр-Лунга </w:t>
      </w:r>
      <w:proofErr w:type="spellStart"/>
      <w:r>
        <w:t>А.Топал</w:t>
      </w:r>
      <w:proofErr w:type="spellEnd"/>
      <w:r>
        <w:t>.</w:t>
      </w:r>
    </w:p>
    <w:p w:rsidR="004E559F" w:rsidRDefault="00AC627D" w:rsidP="00840D4F">
      <w:pPr>
        <w:pStyle w:val="a7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  <w:b/>
          <w:i/>
        </w:rPr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</w:t>
      </w:r>
      <w:proofErr w:type="spellStart"/>
      <w:r>
        <w:t>дневный</w:t>
      </w:r>
      <w:proofErr w:type="spellEnd"/>
      <w:r>
        <w:t xml:space="preserve"> срок, предусмотренный </w:t>
      </w:r>
      <w:proofErr w:type="spellStart"/>
      <w:r>
        <w:t>ст.209</w:t>
      </w:r>
      <w:proofErr w:type="spellEnd"/>
      <w:r>
        <w:t xml:space="preserve"> Административного Кодекса РМ.</w:t>
      </w:r>
    </w:p>
    <w:p w:rsidR="000575AB" w:rsidRDefault="000575AB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4E559F" w:rsidRDefault="004E559F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4D2565" w:rsidRDefault="004D2565" w:rsidP="004D2565">
      <w:pPr>
        <w:pStyle w:val="Standard"/>
        <w:ind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D2565" w:rsidRDefault="004D2565" w:rsidP="004D2565">
      <w:pPr>
        <w:pStyle w:val="Standard"/>
        <w:ind w:firstLine="708"/>
      </w:pPr>
      <w:r>
        <w:t xml:space="preserve">Виктор </w:t>
      </w:r>
      <w:proofErr w:type="spellStart"/>
      <w:r>
        <w:t>ГОЛИШ</w:t>
      </w:r>
      <w:proofErr w:type="spellEnd"/>
    </w:p>
    <w:p w:rsidR="004D2565" w:rsidRDefault="004D2565" w:rsidP="004D2565">
      <w:pPr>
        <w:pStyle w:val="Standard"/>
        <w:ind w:firstLine="708"/>
      </w:pPr>
    </w:p>
    <w:p w:rsidR="004D2565" w:rsidRDefault="004D2565" w:rsidP="004D2565">
      <w:pPr>
        <w:pStyle w:val="Standard"/>
      </w:pPr>
      <w:r>
        <w:t>Контрассигнует:</w:t>
      </w:r>
    </w:p>
    <w:p w:rsidR="004D2565" w:rsidRDefault="004D2565" w:rsidP="004D2565">
      <w:pPr>
        <w:ind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D2565" w:rsidRDefault="004D2565" w:rsidP="004D2565">
      <w:pPr>
        <w:ind w:firstLine="708"/>
        <w:jc w:val="both"/>
      </w:pPr>
      <w:r>
        <w:t xml:space="preserve">Олеся </w:t>
      </w:r>
      <w:proofErr w:type="spellStart"/>
      <w:r>
        <w:t>ЧЕБАНОВА</w:t>
      </w:r>
      <w:proofErr w:type="spellEnd"/>
    </w:p>
    <w:sectPr w:rsidR="004D2565" w:rsidSect="00F27817">
      <w:type w:val="continuous"/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4C5" w:rsidRDefault="005E04C5">
      <w:r>
        <w:separator/>
      </w:r>
    </w:p>
  </w:endnote>
  <w:endnote w:type="continuationSeparator" w:id="0">
    <w:p w:rsidR="005E04C5" w:rsidRDefault="005E0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4C5" w:rsidRDefault="005E04C5">
      <w:r>
        <w:separator/>
      </w:r>
    </w:p>
  </w:footnote>
  <w:footnote w:type="continuationSeparator" w:id="0">
    <w:p w:rsidR="005E04C5" w:rsidRDefault="005E04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D3C18"/>
    <w:multiLevelType w:val="hybridMultilevel"/>
    <w:tmpl w:val="7B9CA01E"/>
    <w:lvl w:ilvl="0" w:tplc="0DEEC38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A2BBC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532F3C"/>
    <w:multiLevelType w:val="hybridMultilevel"/>
    <w:tmpl w:val="8084B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5D6E8D"/>
    <w:multiLevelType w:val="multilevel"/>
    <w:tmpl w:val="145D6E8D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4">
    <w:nsid w:val="32DF4081"/>
    <w:multiLevelType w:val="multilevel"/>
    <w:tmpl w:val="5A1091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568149D9"/>
    <w:multiLevelType w:val="multilevel"/>
    <w:tmpl w:val="568149D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4A58D2"/>
    <w:multiLevelType w:val="multilevel"/>
    <w:tmpl w:val="8AB822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5FE23B4A"/>
    <w:multiLevelType w:val="multilevel"/>
    <w:tmpl w:val="5FE23B4A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63DC49FE"/>
    <w:multiLevelType w:val="multilevel"/>
    <w:tmpl w:val="B276FD1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C0F4990"/>
    <w:multiLevelType w:val="multilevel"/>
    <w:tmpl w:val="D1124C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num w:numId="1">
    <w:abstractNumId w:val="7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9"/>
  </w:num>
  <w:num w:numId="6">
    <w:abstractNumId w:val="4"/>
  </w:num>
  <w:num w:numId="7">
    <w:abstractNumId w:val="2"/>
  </w:num>
  <w:num w:numId="8">
    <w:abstractNumId w:val="8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02D51"/>
    <w:rsid w:val="00007C1B"/>
    <w:rsid w:val="0001296C"/>
    <w:rsid w:val="00015AFA"/>
    <w:rsid w:val="00036665"/>
    <w:rsid w:val="00051665"/>
    <w:rsid w:val="00052DB3"/>
    <w:rsid w:val="000556F2"/>
    <w:rsid w:val="000575AB"/>
    <w:rsid w:val="00070519"/>
    <w:rsid w:val="00073E0E"/>
    <w:rsid w:val="00075A4B"/>
    <w:rsid w:val="00077ADA"/>
    <w:rsid w:val="000819AC"/>
    <w:rsid w:val="000950F4"/>
    <w:rsid w:val="00095D1D"/>
    <w:rsid w:val="000A0273"/>
    <w:rsid w:val="000B1FEB"/>
    <w:rsid w:val="000B688E"/>
    <w:rsid w:val="000B75F2"/>
    <w:rsid w:val="000D3932"/>
    <w:rsid w:val="000E170D"/>
    <w:rsid w:val="000E4D8D"/>
    <w:rsid w:val="000F6BBB"/>
    <w:rsid w:val="001228E8"/>
    <w:rsid w:val="00125BE6"/>
    <w:rsid w:val="001304C4"/>
    <w:rsid w:val="001344B2"/>
    <w:rsid w:val="00134A88"/>
    <w:rsid w:val="001368F4"/>
    <w:rsid w:val="00144E64"/>
    <w:rsid w:val="00147796"/>
    <w:rsid w:val="001569EC"/>
    <w:rsid w:val="001575FE"/>
    <w:rsid w:val="001651EA"/>
    <w:rsid w:val="00172A6C"/>
    <w:rsid w:val="001A12C6"/>
    <w:rsid w:val="001A290B"/>
    <w:rsid w:val="001A4629"/>
    <w:rsid w:val="001A6CC6"/>
    <w:rsid w:val="001B4CBE"/>
    <w:rsid w:val="001C00D0"/>
    <w:rsid w:val="001C4251"/>
    <w:rsid w:val="001D63D1"/>
    <w:rsid w:val="002103B9"/>
    <w:rsid w:val="00211588"/>
    <w:rsid w:val="002202F7"/>
    <w:rsid w:val="00243F6C"/>
    <w:rsid w:val="002521F9"/>
    <w:rsid w:val="00257214"/>
    <w:rsid w:val="00262EBD"/>
    <w:rsid w:val="00271048"/>
    <w:rsid w:val="002805D0"/>
    <w:rsid w:val="00281609"/>
    <w:rsid w:val="002876BE"/>
    <w:rsid w:val="00296A39"/>
    <w:rsid w:val="00296C10"/>
    <w:rsid w:val="002A2893"/>
    <w:rsid w:val="002A5AA5"/>
    <w:rsid w:val="002A62FC"/>
    <w:rsid w:val="002B532C"/>
    <w:rsid w:val="002C20E6"/>
    <w:rsid w:val="002C2B4A"/>
    <w:rsid w:val="002E0341"/>
    <w:rsid w:val="002E766C"/>
    <w:rsid w:val="002F2BB3"/>
    <w:rsid w:val="00303756"/>
    <w:rsid w:val="0030466D"/>
    <w:rsid w:val="00306096"/>
    <w:rsid w:val="00307471"/>
    <w:rsid w:val="003209B0"/>
    <w:rsid w:val="003345F9"/>
    <w:rsid w:val="0034029A"/>
    <w:rsid w:val="00367AB4"/>
    <w:rsid w:val="00375357"/>
    <w:rsid w:val="00382F23"/>
    <w:rsid w:val="003875CB"/>
    <w:rsid w:val="003932DF"/>
    <w:rsid w:val="00397121"/>
    <w:rsid w:val="003B3B1A"/>
    <w:rsid w:val="003D390B"/>
    <w:rsid w:val="003E2CA3"/>
    <w:rsid w:val="003F1B9E"/>
    <w:rsid w:val="004023E2"/>
    <w:rsid w:val="004159A1"/>
    <w:rsid w:val="0042244D"/>
    <w:rsid w:val="00432EC4"/>
    <w:rsid w:val="0044450D"/>
    <w:rsid w:val="0044506F"/>
    <w:rsid w:val="00451AF4"/>
    <w:rsid w:val="00457A00"/>
    <w:rsid w:val="00463527"/>
    <w:rsid w:val="004839A3"/>
    <w:rsid w:val="00484506"/>
    <w:rsid w:val="00493859"/>
    <w:rsid w:val="00495BA0"/>
    <w:rsid w:val="00495CAD"/>
    <w:rsid w:val="004A1A3A"/>
    <w:rsid w:val="004A318E"/>
    <w:rsid w:val="004B2B5F"/>
    <w:rsid w:val="004B6AA0"/>
    <w:rsid w:val="004C210B"/>
    <w:rsid w:val="004C6846"/>
    <w:rsid w:val="004D2565"/>
    <w:rsid w:val="004E3673"/>
    <w:rsid w:val="004E559F"/>
    <w:rsid w:val="004F0B08"/>
    <w:rsid w:val="004F12B6"/>
    <w:rsid w:val="0050171D"/>
    <w:rsid w:val="00502857"/>
    <w:rsid w:val="005032CF"/>
    <w:rsid w:val="00516156"/>
    <w:rsid w:val="00526809"/>
    <w:rsid w:val="0052762A"/>
    <w:rsid w:val="00543175"/>
    <w:rsid w:val="00545D17"/>
    <w:rsid w:val="00550AEE"/>
    <w:rsid w:val="00551F65"/>
    <w:rsid w:val="0055399F"/>
    <w:rsid w:val="00554216"/>
    <w:rsid w:val="00562D58"/>
    <w:rsid w:val="00572DCB"/>
    <w:rsid w:val="00574295"/>
    <w:rsid w:val="005805D5"/>
    <w:rsid w:val="005865F5"/>
    <w:rsid w:val="00587876"/>
    <w:rsid w:val="005C529A"/>
    <w:rsid w:val="005E0252"/>
    <w:rsid w:val="005E04C5"/>
    <w:rsid w:val="005E1E9A"/>
    <w:rsid w:val="005F3A22"/>
    <w:rsid w:val="00600AA5"/>
    <w:rsid w:val="00607440"/>
    <w:rsid w:val="00610E66"/>
    <w:rsid w:val="00612D02"/>
    <w:rsid w:val="006206E1"/>
    <w:rsid w:val="00623B85"/>
    <w:rsid w:val="0064266E"/>
    <w:rsid w:val="006444B6"/>
    <w:rsid w:val="00650311"/>
    <w:rsid w:val="006516C4"/>
    <w:rsid w:val="0068106B"/>
    <w:rsid w:val="00681DC7"/>
    <w:rsid w:val="00690225"/>
    <w:rsid w:val="00691BEB"/>
    <w:rsid w:val="0069713A"/>
    <w:rsid w:val="006A1BDD"/>
    <w:rsid w:val="006B1356"/>
    <w:rsid w:val="006D252D"/>
    <w:rsid w:val="006E36C3"/>
    <w:rsid w:val="006F297E"/>
    <w:rsid w:val="00700635"/>
    <w:rsid w:val="00745591"/>
    <w:rsid w:val="00757995"/>
    <w:rsid w:val="00762514"/>
    <w:rsid w:val="00795BEC"/>
    <w:rsid w:val="007A6D42"/>
    <w:rsid w:val="007D5395"/>
    <w:rsid w:val="007D6540"/>
    <w:rsid w:val="007E1954"/>
    <w:rsid w:val="007F33BB"/>
    <w:rsid w:val="007F44A6"/>
    <w:rsid w:val="007F5B53"/>
    <w:rsid w:val="00802286"/>
    <w:rsid w:val="00802E1C"/>
    <w:rsid w:val="00803FD7"/>
    <w:rsid w:val="008161CE"/>
    <w:rsid w:val="00820F63"/>
    <w:rsid w:val="00835C45"/>
    <w:rsid w:val="00840D4F"/>
    <w:rsid w:val="00846702"/>
    <w:rsid w:val="00853E3F"/>
    <w:rsid w:val="00856CEE"/>
    <w:rsid w:val="00870FC1"/>
    <w:rsid w:val="0088494C"/>
    <w:rsid w:val="008B074A"/>
    <w:rsid w:val="008B4C49"/>
    <w:rsid w:val="008B6834"/>
    <w:rsid w:val="008D71A9"/>
    <w:rsid w:val="008D7A4C"/>
    <w:rsid w:val="00903A08"/>
    <w:rsid w:val="00916008"/>
    <w:rsid w:val="0092401E"/>
    <w:rsid w:val="00926160"/>
    <w:rsid w:val="00937FD3"/>
    <w:rsid w:val="009400B5"/>
    <w:rsid w:val="009815A5"/>
    <w:rsid w:val="009866B2"/>
    <w:rsid w:val="009909A3"/>
    <w:rsid w:val="00991DC9"/>
    <w:rsid w:val="009B4B29"/>
    <w:rsid w:val="009D256D"/>
    <w:rsid w:val="009D2E09"/>
    <w:rsid w:val="00A00CB6"/>
    <w:rsid w:val="00A0107E"/>
    <w:rsid w:val="00A22A64"/>
    <w:rsid w:val="00A27AF1"/>
    <w:rsid w:val="00A37FAC"/>
    <w:rsid w:val="00A43EC3"/>
    <w:rsid w:val="00A506F1"/>
    <w:rsid w:val="00A6140A"/>
    <w:rsid w:val="00A61789"/>
    <w:rsid w:val="00A62BD3"/>
    <w:rsid w:val="00A642BF"/>
    <w:rsid w:val="00A92A66"/>
    <w:rsid w:val="00A93302"/>
    <w:rsid w:val="00A97F78"/>
    <w:rsid w:val="00AC097D"/>
    <w:rsid w:val="00AC627D"/>
    <w:rsid w:val="00AD4337"/>
    <w:rsid w:val="00AD6028"/>
    <w:rsid w:val="00AE06AD"/>
    <w:rsid w:val="00AE3FF3"/>
    <w:rsid w:val="00AF5FF0"/>
    <w:rsid w:val="00AF6A8E"/>
    <w:rsid w:val="00AF6F4C"/>
    <w:rsid w:val="00B053C1"/>
    <w:rsid w:val="00B0596F"/>
    <w:rsid w:val="00B07123"/>
    <w:rsid w:val="00B16195"/>
    <w:rsid w:val="00B257A0"/>
    <w:rsid w:val="00B327D8"/>
    <w:rsid w:val="00B34BE6"/>
    <w:rsid w:val="00B36364"/>
    <w:rsid w:val="00B631E6"/>
    <w:rsid w:val="00B7093B"/>
    <w:rsid w:val="00B716B1"/>
    <w:rsid w:val="00BA5692"/>
    <w:rsid w:val="00BA5D42"/>
    <w:rsid w:val="00BA72BD"/>
    <w:rsid w:val="00BB12F3"/>
    <w:rsid w:val="00BC0550"/>
    <w:rsid w:val="00BC0BD1"/>
    <w:rsid w:val="00BD3A61"/>
    <w:rsid w:val="00BD5486"/>
    <w:rsid w:val="00C068BF"/>
    <w:rsid w:val="00C1235F"/>
    <w:rsid w:val="00C4106E"/>
    <w:rsid w:val="00C44992"/>
    <w:rsid w:val="00C45D75"/>
    <w:rsid w:val="00C5486B"/>
    <w:rsid w:val="00C6180E"/>
    <w:rsid w:val="00C625F5"/>
    <w:rsid w:val="00C711E3"/>
    <w:rsid w:val="00C7568F"/>
    <w:rsid w:val="00C80639"/>
    <w:rsid w:val="00C82A7E"/>
    <w:rsid w:val="00C84C55"/>
    <w:rsid w:val="00C8795A"/>
    <w:rsid w:val="00C90B7E"/>
    <w:rsid w:val="00CA4E17"/>
    <w:rsid w:val="00CB0594"/>
    <w:rsid w:val="00CB0D47"/>
    <w:rsid w:val="00CB4B5E"/>
    <w:rsid w:val="00CC7582"/>
    <w:rsid w:val="00CD4D5F"/>
    <w:rsid w:val="00CD72A4"/>
    <w:rsid w:val="00CF26C7"/>
    <w:rsid w:val="00D00FCD"/>
    <w:rsid w:val="00D01411"/>
    <w:rsid w:val="00D01EB2"/>
    <w:rsid w:val="00D03E30"/>
    <w:rsid w:val="00D13867"/>
    <w:rsid w:val="00D151B2"/>
    <w:rsid w:val="00D22BC9"/>
    <w:rsid w:val="00D6034D"/>
    <w:rsid w:val="00D63C9E"/>
    <w:rsid w:val="00D73248"/>
    <w:rsid w:val="00D80429"/>
    <w:rsid w:val="00D8672A"/>
    <w:rsid w:val="00D932C3"/>
    <w:rsid w:val="00DA3635"/>
    <w:rsid w:val="00DA665F"/>
    <w:rsid w:val="00DA7BB0"/>
    <w:rsid w:val="00DB7641"/>
    <w:rsid w:val="00DB7F45"/>
    <w:rsid w:val="00DD0D32"/>
    <w:rsid w:val="00DD65B0"/>
    <w:rsid w:val="00DE6B79"/>
    <w:rsid w:val="00DF2225"/>
    <w:rsid w:val="00E03B1D"/>
    <w:rsid w:val="00E375D7"/>
    <w:rsid w:val="00E43FCC"/>
    <w:rsid w:val="00E54B13"/>
    <w:rsid w:val="00E70EBF"/>
    <w:rsid w:val="00E75D6C"/>
    <w:rsid w:val="00EA0F14"/>
    <w:rsid w:val="00EA6265"/>
    <w:rsid w:val="00EB15C0"/>
    <w:rsid w:val="00EC0147"/>
    <w:rsid w:val="00EC386E"/>
    <w:rsid w:val="00EC74B7"/>
    <w:rsid w:val="00ED5804"/>
    <w:rsid w:val="00EE652C"/>
    <w:rsid w:val="00F0122D"/>
    <w:rsid w:val="00F04028"/>
    <w:rsid w:val="00F23902"/>
    <w:rsid w:val="00F25C24"/>
    <w:rsid w:val="00F27817"/>
    <w:rsid w:val="00F41A58"/>
    <w:rsid w:val="00F511A2"/>
    <w:rsid w:val="00F5307F"/>
    <w:rsid w:val="00F7020B"/>
    <w:rsid w:val="00F742DF"/>
    <w:rsid w:val="00F7462E"/>
    <w:rsid w:val="00F93124"/>
    <w:rsid w:val="00F97576"/>
    <w:rsid w:val="00FC3AA0"/>
    <w:rsid w:val="00FE5AC7"/>
    <w:rsid w:val="00FF1F38"/>
    <w:rsid w:val="00FF2799"/>
    <w:rsid w:val="00FF52BA"/>
    <w:rsid w:val="2668156C"/>
    <w:rsid w:val="382501A9"/>
    <w:rsid w:val="45644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paragraph" w:customStyle="1" w:styleId="tt">
    <w:name w:val="tt"/>
    <w:basedOn w:val="a"/>
    <w:qFormat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pPr>
      <w:jc w:val="center"/>
    </w:pPr>
    <w:rPr>
      <w:rFonts w:eastAsiaTheme="minorEastAsia"/>
      <w:b/>
      <w:bCs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qFormat/>
  </w:style>
  <w:style w:type="character" w:customStyle="1" w:styleId="a8">
    <w:name w:val="Абзац списка Знак"/>
    <w:link w:val="a7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paragraph" w:customStyle="1" w:styleId="tt">
    <w:name w:val="tt"/>
    <w:basedOn w:val="a"/>
    <w:qFormat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pPr>
      <w:jc w:val="center"/>
    </w:pPr>
    <w:rPr>
      <w:rFonts w:eastAsiaTheme="minorEastAsia"/>
      <w:b/>
      <w:bCs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qFormat/>
  </w:style>
  <w:style w:type="character" w:customStyle="1" w:styleId="a8">
    <w:name w:val="Абзац списка Знак"/>
    <w:link w:val="a7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hyperlink" Target="http://www.ceadir-lunga.md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5D976-8B89-469C-A862-A41247C85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21</cp:revision>
  <cp:lastPrinted>2025-05-26T13:57:00Z</cp:lastPrinted>
  <dcterms:created xsi:type="dcterms:W3CDTF">2024-08-05T11:11:00Z</dcterms:created>
  <dcterms:modified xsi:type="dcterms:W3CDTF">2025-07-14T07:36:00Z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1049-12.2.0.13306</vt:lpwstr>
  </property>
  <property fmtid="{D5CDD505-2E9C-101B-9397-08002B2CF9AE}" pid="3" name="ICV">
    <vt:lpwstr>17F066D4540347E4A2F2CE51B239FF18_12</vt:lpwstr>
  </property>
</Properties>
</file>